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03"/>
        <w:gridCol w:w="2303"/>
        <w:gridCol w:w="2303"/>
      </w:tblGrid>
      <w:tr w:rsidR="00E93865" w:rsidRPr="00D86CA0" w:rsidTr="00852211">
        <w:tc>
          <w:tcPr>
            <w:tcW w:w="4498" w:type="dxa"/>
            <w:gridSpan w:val="2"/>
            <w:vMerge w:val="restart"/>
            <w:shd w:val="clear" w:color="auto" w:fill="auto"/>
            <w:vAlign w:val="center"/>
          </w:tcPr>
          <w:p w:rsidR="00E93865" w:rsidRPr="00D86CA0" w:rsidRDefault="00E93865" w:rsidP="00852211">
            <w:pPr>
              <w:spacing w:line="312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D86CA0">
              <w:rPr>
                <w:sz w:val="32"/>
                <w:szCs w:val="32"/>
              </w:rPr>
              <w:t>Laboratorní práce z fyziky</w:t>
            </w: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Jméno:</w:t>
            </w:r>
          </w:p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Příjmení:</w:t>
            </w:r>
          </w:p>
        </w:tc>
      </w:tr>
      <w:tr w:rsidR="00E93865" w:rsidRPr="00D86CA0" w:rsidTr="00852211">
        <w:tc>
          <w:tcPr>
            <w:tcW w:w="4498" w:type="dxa"/>
            <w:gridSpan w:val="2"/>
            <w:vMerge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Třída:</w:t>
            </w:r>
          </w:p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Skupina:</w:t>
            </w:r>
          </w:p>
        </w:tc>
      </w:tr>
      <w:tr w:rsidR="00E93865" w:rsidRPr="00D86CA0" w:rsidTr="00852211">
        <w:tc>
          <w:tcPr>
            <w:tcW w:w="2195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Číslo úlohy:</w:t>
            </w:r>
          </w:p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b/>
                <w:sz w:val="28"/>
                <w:szCs w:val="28"/>
              </w:rPr>
              <w:t xml:space="preserve">                    </w:t>
            </w:r>
            <w:r w:rsidRPr="00D86CA0">
              <w:rPr>
                <w:sz w:val="28"/>
                <w:szCs w:val="28"/>
              </w:rPr>
              <w:t>1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Název úlohy:</w:t>
            </w:r>
          </w:p>
          <w:p w:rsidR="00E93865" w:rsidRPr="009E6D3D" w:rsidRDefault="00FA5A15" w:rsidP="0085221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Spektrum</w:t>
            </w:r>
          </w:p>
        </w:tc>
      </w:tr>
      <w:tr w:rsidR="00E93865" w:rsidRPr="00D86CA0" w:rsidTr="00852211">
        <w:tc>
          <w:tcPr>
            <w:tcW w:w="2195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Měřeno dne:</w:t>
            </w: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Odevzdáno dne:</w:t>
            </w:r>
          </w:p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Podpis:</w:t>
            </w:r>
          </w:p>
        </w:tc>
        <w:tc>
          <w:tcPr>
            <w:tcW w:w="2303" w:type="dxa"/>
            <w:shd w:val="clear" w:color="auto" w:fill="auto"/>
          </w:tcPr>
          <w:p w:rsidR="00E93865" w:rsidRPr="00D86CA0" w:rsidRDefault="00E93865" w:rsidP="0085221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D86CA0">
              <w:rPr>
                <w:sz w:val="20"/>
                <w:szCs w:val="20"/>
              </w:rPr>
              <w:t>Známka:</w:t>
            </w:r>
          </w:p>
        </w:tc>
      </w:tr>
    </w:tbl>
    <w:p w:rsidR="005C778C" w:rsidRDefault="005C778C" w:rsidP="00E93865"/>
    <w:p w:rsidR="00E93865" w:rsidRDefault="00E93865" w:rsidP="00E93865">
      <w:pPr>
        <w:rPr>
          <w:b/>
        </w:rPr>
      </w:pPr>
      <w:r w:rsidRPr="00376D51">
        <w:rPr>
          <w:b/>
        </w:rPr>
        <w:t xml:space="preserve">Úkol č. 1: </w:t>
      </w:r>
    </w:p>
    <w:p w:rsidR="00E93865" w:rsidRDefault="00E93865" w:rsidP="00E93865">
      <w:pPr>
        <w:rPr>
          <w:b/>
        </w:rPr>
      </w:pPr>
    </w:p>
    <w:p w:rsidR="00A558C4" w:rsidRDefault="00FA5A15" w:rsidP="00E93865">
      <w:r>
        <w:t>Pozorujte odlišná frekvenční spektra stejných tónů, které jsou vydávány různými hudebními nástroji.</w:t>
      </w:r>
    </w:p>
    <w:p w:rsidR="00B257C7" w:rsidRDefault="00B257C7" w:rsidP="00E93865"/>
    <w:p w:rsidR="00B257C7" w:rsidRDefault="00B257C7" w:rsidP="00E93865">
      <w:pPr>
        <w:rPr>
          <w:b/>
          <w:u w:val="single"/>
        </w:rPr>
      </w:pPr>
      <w:r w:rsidRPr="002D3A24">
        <w:rPr>
          <w:b/>
          <w:u w:val="single"/>
        </w:rPr>
        <w:t>Pomůcky:</w:t>
      </w:r>
    </w:p>
    <w:p w:rsidR="00B257C7" w:rsidRDefault="00B257C7" w:rsidP="00E93865">
      <w:pPr>
        <w:rPr>
          <w:b/>
          <w:u w:val="single"/>
        </w:rPr>
      </w:pPr>
    </w:p>
    <w:p w:rsidR="00B257C7" w:rsidRDefault="00FA5A15" w:rsidP="00E93865">
      <w:r>
        <w:t>Počítač, frekvenční analyzátor, mikrofon, alespoň dva odlišné hudební nástroje (flétna, kytara..)</w:t>
      </w:r>
    </w:p>
    <w:p w:rsidR="00B257C7" w:rsidRDefault="00B257C7" w:rsidP="00E93865"/>
    <w:p w:rsidR="00B257C7" w:rsidRDefault="00B257C7" w:rsidP="00E93865">
      <w:pPr>
        <w:rPr>
          <w:b/>
          <w:u w:val="single"/>
        </w:rPr>
      </w:pPr>
      <w:r>
        <w:rPr>
          <w:b/>
          <w:u w:val="single"/>
        </w:rPr>
        <w:t>Teorie:</w:t>
      </w:r>
    </w:p>
    <w:p w:rsidR="00B257C7" w:rsidRDefault="00B257C7" w:rsidP="00E93865">
      <w:pPr>
        <w:rPr>
          <w:b/>
          <w:u w:val="single"/>
        </w:rPr>
      </w:pPr>
    </w:p>
    <w:p w:rsidR="00FA5A15" w:rsidRDefault="00FA5A15" w:rsidP="00FA5A15">
      <w:r>
        <w:t>Cílém této práce je ukázat, jak se liší jednotlivá spektra stejných tónů, které jsou vydávany různymi hudebními nástroji. Důvod je, že každý nástroj kmitá s různými frekvencemi (vyššími harmonickými), které zapřičiňují odlišnou barvu jednotlivých tónů. Výsledkem je, že slyšíme stejný tón, ale poznáme, že jsou vydávány jinými zdroji zvukového vlnění. V této úloze budeme pozorovat, v čem se jednotlivá frekvenční spektra liší.</w:t>
      </w:r>
    </w:p>
    <w:p w:rsidR="00C61CFC" w:rsidRDefault="00C61CFC" w:rsidP="00E93865"/>
    <w:p w:rsidR="00C61CFC" w:rsidRDefault="00C61CFC" w:rsidP="00E93865">
      <w:pPr>
        <w:rPr>
          <w:b/>
          <w:u w:val="single"/>
        </w:rPr>
      </w:pPr>
      <w:r>
        <w:rPr>
          <w:b/>
          <w:u w:val="single"/>
        </w:rPr>
        <w:t xml:space="preserve">Postup : </w:t>
      </w:r>
    </w:p>
    <w:p w:rsidR="000911C5" w:rsidRDefault="000911C5" w:rsidP="00E93865">
      <w:pPr>
        <w:rPr>
          <w:b/>
          <w:u w:val="single"/>
        </w:rPr>
      </w:pPr>
    </w:p>
    <w:p w:rsidR="000911C5" w:rsidRDefault="000911C5" w:rsidP="00E93865">
      <w:pPr>
        <w:rPr>
          <w:b/>
        </w:rPr>
      </w:pPr>
      <w:r w:rsidRPr="00376D51">
        <w:rPr>
          <w:b/>
        </w:rPr>
        <w:t>Úkol č. 1:</w:t>
      </w:r>
    </w:p>
    <w:p w:rsidR="000911C5" w:rsidRDefault="000911C5" w:rsidP="00E93865">
      <w:pPr>
        <w:rPr>
          <w:b/>
        </w:rPr>
      </w:pPr>
    </w:p>
    <w:p w:rsidR="0044258E" w:rsidRDefault="00FA5A15" w:rsidP="00E93865">
      <w:r>
        <w:t>Zapojte mikrofon do počítače a zapněte frekvenční analyzátor RT</w:t>
      </w:r>
      <w:r w:rsidR="00CF3FA5">
        <w:t>S</w:t>
      </w:r>
      <w:r>
        <w:t>ect.</w:t>
      </w:r>
      <w:r w:rsidR="00CF3FA5">
        <w:t xml:space="preserve"> Poté určete jeden tón, který zahrajete postupně všemi nástroji. Jakmile si zvolíte tón, vezměte hudební nástroj, spuste analýzu a zahrajte daný tón. Pozorujte frekvenční spektrum pro daný nástroj. Poté analýzu zastavte a stejný proces proveďte s dalšími nástroji a na závěr porovnejte, v čem se jednotlivá spektra lišila.</w:t>
      </w:r>
    </w:p>
    <w:p w:rsidR="0044258E" w:rsidRDefault="00601E3F" w:rsidP="00E93865">
      <w:r>
        <w:t>.</w:t>
      </w:r>
    </w:p>
    <w:p w:rsidR="000C566D" w:rsidRPr="000C566D" w:rsidRDefault="000C566D" w:rsidP="00E93865"/>
    <w:p w:rsidR="000911C5" w:rsidRDefault="000911C5" w:rsidP="00E93865">
      <w:pPr>
        <w:rPr>
          <w:b/>
          <w:u w:val="single"/>
        </w:rPr>
      </w:pPr>
    </w:p>
    <w:p w:rsidR="00C61CFC" w:rsidRDefault="00C61CFC" w:rsidP="00E93865">
      <w:pPr>
        <w:rPr>
          <w:b/>
          <w:u w:val="single"/>
        </w:rPr>
      </w:pPr>
    </w:p>
    <w:p w:rsidR="00C61CFC" w:rsidRPr="00C61CFC" w:rsidRDefault="00C61CFC" w:rsidP="00E93865">
      <w:pPr>
        <w:rPr>
          <w:b/>
          <w:u w:val="single"/>
        </w:rPr>
      </w:pPr>
    </w:p>
    <w:p w:rsidR="00B257C7" w:rsidRPr="00B257C7" w:rsidRDefault="00B257C7" w:rsidP="00E93865"/>
    <w:p w:rsidR="00E93865" w:rsidRDefault="00B50708" w:rsidP="00E93865">
      <w:pPr>
        <w:rPr>
          <w:b/>
          <w:u w:val="single"/>
        </w:rPr>
      </w:pPr>
      <w:r w:rsidRPr="00D07D1B">
        <w:rPr>
          <w:b/>
          <w:u w:val="single"/>
        </w:rPr>
        <w:t>Závěr:</w:t>
      </w:r>
    </w:p>
    <w:p w:rsidR="00CF3FA5" w:rsidRDefault="00CF3FA5" w:rsidP="00E93865">
      <w:pPr>
        <w:rPr>
          <w:b/>
          <w:u w:val="single"/>
        </w:rPr>
      </w:pPr>
    </w:p>
    <w:p w:rsidR="00CF3FA5" w:rsidRPr="00CF3FA5" w:rsidRDefault="00CF3FA5" w:rsidP="00E93865">
      <w:r>
        <w:t xml:space="preserve">Jaké frekvence byly shodné? Které se lišily? </w:t>
      </w:r>
    </w:p>
    <w:p w:rsidR="00B50708" w:rsidRDefault="00B50708" w:rsidP="00E93865">
      <w:pPr>
        <w:rPr>
          <w:b/>
          <w:u w:val="single"/>
        </w:rPr>
      </w:pPr>
    </w:p>
    <w:p w:rsidR="00B50708" w:rsidRDefault="00B50708" w:rsidP="00B50708">
      <w:pPr>
        <w:jc w:val="right"/>
      </w:pPr>
      <w:r>
        <w:t xml:space="preserve">Podpis: </w:t>
      </w:r>
    </w:p>
    <w:p w:rsidR="00BA323A" w:rsidRDefault="00BA323A" w:rsidP="00B50708">
      <w:pPr>
        <w:jc w:val="right"/>
      </w:pPr>
    </w:p>
    <w:p w:rsidR="00BA323A" w:rsidRDefault="00BA323A" w:rsidP="00B50708">
      <w:pPr>
        <w:jc w:val="right"/>
      </w:pPr>
    </w:p>
    <w:p w:rsidR="00BA323A" w:rsidRDefault="00BA323A" w:rsidP="00BA32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D9310E5" wp14:editId="3DFC1388">
            <wp:extent cx="4086690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 čel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52" cy="343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3A" w:rsidRDefault="00BA323A" w:rsidP="00BA323A">
      <w:pPr>
        <w:rPr>
          <w:noProof/>
        </w:rPr>
      </w:pPr>
    </w:p>
    <w:p w:rsidR="00BA323A" w:rsidRDefault="00BA323A" w:rsidP="00BA323A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 xml:space="preserve">Tón Fis zahraný čelem </w:t>
      </w:r>
    </w:p>
    <w:p w:rsidR="00BA323A" w:rsidRDefault="00BA323A" w:rsidP="00BA323A">
      <w:pPr>
        <w:rPr>
          <w:noProof/>
        </w:rPr>
      </w:pPr>
    </w:p>
    <w:p w:rsidR="00BA323A" w:rsidRDefault="00BA323A" w:rsidP="00BA323A">
      <w:pPr>
        <w:rPr>
          <w:noProof/>
        </w:rPr>
      </w:pPr>
    </w:p>
    <w:p w:rsidR="00BA323A" w:rsidRDefault="00BA323A" w:rsidP="00BA323A">
      <w:r>
        <w:rPr>
          <w:noProof/>
        </w:rPr>
        <w:drawing>
          <wp:inline distT="0" distB="0" distL="0" distR="0">
            <wp:extent cx="4094277" cy="34385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čka - fis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740" cy="343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3A" w:rsidRDefault="00BA323A" w:rsidP="00BA323A"/>
    <w:p w:rsidR="00BA323A" w:rsidRDefault="00BA323A" w:rsidP="00BA323A">
      <w:pPr>
        <w:pStyle w:val="Odstavecseseznamem"/>
        <w:numPr>
          <w:ilvl w:val="0"/>
          <w:numId w:val="1"/>
        </w:numPr>
      </w:pPr>
      <w:r>
        <w:t>Tón Fis zahraný ladičkou</w:t>
      </w:r>
    </w:p>
    <w:p w:rsidR="00BA323A" w:rsidRDefault="00BA323A" w:rsidP="00BA323A">
      <w:pPr>
        <w:ind w:left="360"/>
      </w:pPr>
    </w:p>
    <w:p w:rsidR="00BA323A" w:rsidRPr="00B50708" w:rsidRDefault="00BA323A" w:rsidP="00BA323A">
      <w:pPr>
        <w:ind w:left="360"/>
        <w:jc w:val="both"/>
      </w:pPr>
      <w:r>
        <w:t xml:space="preserve">Můžeme vidět, že oproti ladičce, kde byl pouze jeden výrazný vrchol intenzity, u čela vznikly takové vrcholy dva a to při dvojnásobku první frekvence. Pokusem se tak dokázala existence vyšších harmonických. </w:t>
      </w:r>
    </w:p>
    <w:sectPr w:rsidR="00BA323A" w:rsidRPr="00B5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B3DB0"/>
    <w:multiLevelType w:val="hybridMultilevel"/>
    <w:tmpl w:val="C04E064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0911C5"/>
    <w:rsid w:val="000C566D"/>
    <w:rsid w:val="001618C7"/>
    <w:rsid w:val="00185028"/>
    <w:rsid w:val="00266D3D"/>
    <w:rsid w:val="0044258E"/>
    <w:rsid w:val="004C7830"/>
    <w:rsid w:val="005057FF"/>
    <w:rsid w:val="005504E7"/>
    <w:rsid w:val="005C778C"/>
    <w:rsid w:val="005E1A8C"/>
    <w:rsid w:val="00601E3F"/>
    <w:rsid w:val="0067582F"/>
    <w:rsid w:val="00751FFD"/>
    <w:rsid w:val="008A7713"/>
    <w:rsid w:val="009778C1"/>
    <w:rsid w:val="00A155BB"/>
    <w:rsid w:val="00A558C4"/>
    <w:rsid w:val="00B257C7"/>
    <w:rsid w:val="00B50708"/>
    <w:rsid w:val="00BA323A"/>
    <w:rsid w:val="00C61CFC"/>
    <w:rsid w:val="00CF3FA5"/>
    <w:rsid w:val="00D34226"/>
    <w:rsid w:val="00DB0BAA"/>
    <w:rsid w:val="00E15702"/>
    <w:rsid w:val="00E93865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EFE9-189C-4414-9DDF-8AC1E87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78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8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Krajčová Věra</cp:lastModifiedBy>
  <cp:revision>2</cp:revision>
  <dcterms:created xsi:type="dcterms:W3CDTF">2023-04-17T21:01:00Z</dcterms:created>
  <dcterms:modified xsi:type="dcterms:W3CDTF">2023-04-17T21:01:00Z</dcterms:modified>
</cp:coreProperties>
</file>